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KERTAS CADANGAN PERMOHONAN </w:t>
      </w:r>
      <w:r w:rsidR="00581DCC">
        <w:rPr>
          <w:rFonts w:ascii="Arial" w:hAnsi="Arial" w:cs="Arial"/>
          <w:b/>
          <w:sz w:val="20"/>
          <w:szCs w:val="20"/>
          <w:lang w:val="ms-MY"/>
        </w:rPr>
        <w:t>PROG</w:t>
      </w:r>
      <w:r w:rsidR="005D15F5">
        <w:rPr>
          <w:rFonts w:ascii="Arial" w:hAnsi="Arial" w:cs="Arial"/>
          <w:b/>
          <w:sz w:val="20"/>
          <w:szCs w:val="20"/>
          <w:lang w:val="ms-MY"/>
        </w:rPr>
        <w:t>RAM AKADEMIK BAHARU UNTUK MESYUA</w:t>
      </w:r>
      <w:r w:rsidR="00581DCC">
        <w:rPr>
          <w:rFonts w:ascii="Arial" w:hAnsi="Arial" w:cs="Arial"/>
          <w:b/>
          <w:sz w:val="20"/>
          <w:szCs w:val="20"/>
          <w:lang w:val="ms-MY"/>
        </w:rPr>
        <w:t>RAT SARINGAN AWAL (MSA)</w:t>
      </w:r>
    </w:p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5954"/>
      </w:tblGrid>
      <w:tr w:rsidR="00A81115" w:rsidRPr="00293EFF" w:rsidTr="005D15F5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5D15F5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universiti.</w:t>
            </w: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ringkas tujuan kertas cadangan.</w:t>
            </w: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visi, misi dan matlamat pendidikan universiti.</w:t>
            </w: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universiti.</w:t>
            </w:r>
          </w:p>
        </w:tc>
      </w:tr>
      <w:tr w:rsidR="00A81115" w:rsidRPr="00293EFF" w:rsidTr="005D15F5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penuh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A81115" w:rsidRPr="00293EFF" w:rsidTr="005D15F5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lokasi program akademik akan dijalankan.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kelulusan Audit Lokasi (sekiranya berkaitan)</w:t>
            </w:r>
          </w:p>
        </w:tc>
      </w:tr>
      <w:tr w:rsidR="00A81115" w:rsidRPr="00293EFF" w:rsidTr="005D15F5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nama program akademik dalam Bahasa Melayu dan Bahasa Inggeris.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Sarjana Muda Undang-Undang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Bachelor of Law</w:t>
            </w:r>
          </w:p>
        </w:tc>
      </w:tr>
      <w:tr w:rsidR="00A81115" w:rsidRPr="00293EFF" w:rsidTr="005D15F5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Contoh: Sarjana Muda: Tahap 6</w:t>
            </w: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kod bidang program akademik tersebut berdasarkan manual NEC.</w:t>
            </w:r>
          </w:p>
        </w:tc>
      </w:tr>
      <w:tr w:rsidR="00A81115" w:rsidRPr="00293EFF" w:rsidTr="005D15F5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81115" w:rsidRPr="00293EFF" w:rsidTr="005D15F5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A81115" w:rsidRPr="00293EFF" w:rsidTr="005D15F5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3A1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SESI PENGAJIAN </w:t>
            </w:r>
            <w:r w:rsidR="003A13E2">
              <w:rPr>
                <w:rFonts w:ascii="Arial" w:hAnsi="Arial" w:cs="Arial"/>
                <w:b/>
                <w:sz w:val="20"/>
                <w:szCs w:val="20"/>
                <w:lang w:val="ms-MY"/>
              </w:rPr>
              <w:t>KURIKULUM YANG DISEMAK SEMULA BERKUATKUASA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A81115" w:rsidRPr="00293EFF" w:rsidTr="005D15F5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mod penawaran sama ada kerja kursus, penyelidikan, campuran dan mod industri.</w:t>
            </w:r>
          </w:p>
          <w:p w:rsidR="003A13E2" w:rsidRPr="00293EFF" w:rsidRDefault="003A13E2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A81115" w:rsidRPr="00293EFF" w:rsidTr="005D15F5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kaedah pengajian sama ada secara sepenuh masa atau separuh masa.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4A1E0B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A81115" w:rsidRPr="00293EFF" w:rsidTr="005D15F5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Konvensional  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Open and Distance Learning, 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ODL)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A81115" w:rsidRPr="00293EFF" w:rsidTr="005D15F5">
        <w:trPr>
          <w:trHeight w:val="518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A81115" w:rsidRPr="00293EFF" w:rsidTr="005D15F5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Objektif Pendidikan Program (PEO).</w:t>
            </w:r>
          </w:p>
        </w:tc>
      </w:tr>
      <w:tr w:rsidR="00A81115" w:rsidRPr="00293EFF" w:rsidTr="005D15F5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 yang akan ditunjukkan oleh pelajar di akhir program, seperti domain yang dinyatakan dalam MQF dan standard program (jika berkaitan).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686E87" w:rsidRDefault="00A81115" w:rsidP="00686E8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Tunjukkan matriks Hasil Pembelajaran Program (PLO) lawan Objektif Pendidikan Program (PEO).</w:t>
            </w:r>
          </w:p>
        </w:tc>
      </w:tr>
      <w:tr w:rsidR="00A81115" w:rsidRPr="00293EFF" w:rsidTr="005D15F5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  <w:r w:rsidR="003A13E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BAHARU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581DCC" w:rsidRDefault="00A81115" w:rsidP="00581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1DCC">
              <w:rPr>
                <w:rFonts w:ascii="Arial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A81115" w:rsidRPr="00293EFF" w:rsidTr="005D15F5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A81115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5D15F5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A81115" w:rsidRPr="00293EFF" w:rsidTr="005D15F5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A81115" w:rsidRPr="00293EFF" w:rsidTr="005D15F5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yang sama atau hampir sama yang ditawarkan oleh universiti lain di luar negara.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A81115" w:rsidRPr="00293EFF" w:rsidTr="005D15F5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A81115" w:rsidRPr="00293EFF" w:rsidTr="005D15F5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A81115" w:rsidRPr="00293EFF" w:rsidTr="005D15F5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5C3722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3722">
              <w:rPr>
                <w:rFonts w:ascii="Arial" w:hAnsi="Arial" w:cs="Arial"/>
                <w:b/>
                <w:sz w:val="20"/>
                <w:szCs w:val="20"/>
                <w:lang w:val="ms-MY"/>
              </w:rPr>
              <w:t>KOS PELAKSANAAN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C3722" w:rsidRPr="005C3722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3722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kos pelaksanaan program: </w:t>
            </w:r>
          </w:p>
          <w:p w:rsidR="005C3722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C3722" w:rsidRPr="00581DCC" w:rsidRDefault="005C3722" w:rsidP="00581D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1DCC">
              <w:rPr>
                <w:rFonts w:ascii="Arial" w:hAnsi="Arial" w:cs="Arial"/>
                <w:sz w:val="20"/>
                <w:szCs w:val="20"/>
                <w:lang w:val="ms-MY"/>
              </w:rPr>
              <w:t xml:space="preserve">Kadar yuran per semester bagi setiap pelajar. Bil. Semester Pelajar Tempatan Pelajar Antarabangsa Jumlah Yuran </w:t>
            </w:r>
          </w:p>
          <w:p w:rsidR="00581DCC" w:rsidRDefault="00581DCC" w:rsidP="00581DCC">
            <w:pPr>
              <w:pStyle w:val="ListParagraph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81DCC" w:rsidRDefault="00581DCC" w:rsidP="00581DCC">
            <w:pPr>
              <w:pStyle w:val="ListParagraph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1134"/>
              <w:gridCol w:w="1418"/>
            </w:tblGrid>
            <w:tr w:rsidR="00581DCC" w:rsidTr="001D4990">
              <w:tc>
                <w:tcPr>
                  <w:tcW w:w="1094" w:type="dxa"/>
                  <w:shd w:val="clear" w:color="auto" w:fill="D9D9D9" w:themeFill="background1" w:themeFillShade="D9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Bil Semester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Pelajar Tempatan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Pelajar Antarabangsa</w:t>
                  </w:r>
                </w:p>
              </w:tc>
            </w:tr>
            <w:tr w:rsidR="00581DCC" w:rsidTr="00581DCC">
              <w:tc>
                <w:tcPr>
                  <w:tcW w:w="109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418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81DCC" w:rsidTr="00581DCC">
              <w:tc>
                <w:tcPr>
                  <w:tcW w:w="109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418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81DCC" w:rsidTr="00581DCC">
              <w:tc>
                <w:tcPr>
                  <w:tcW w:w="109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Jumlah Yuran</w:t>
                  </w:r>
                </w:p>
              </w:tc>
              <w:tc>
                <w:tcPr>
                  <w:tcW w:w="113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418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581DCC" w:rsidRPr="00581DCC" w:rsidRDefault="00581DCC" w:rsidP="00581DCC">
            <w:pPr>
              <w:pStyle w:val="ListParagraph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C3722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6BB6" w:rsidRPr="00056BB6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3722">
              <w:rPr>
                <w:rFonts w:ascii="Arial" w:hAnsi="Arial" w:cs="Arial"/>
                <w:sz w:val="20"/>
                <w:szCs w:val="20"/>
                <w:lang w:val="ms-MY"/>
              </w:rPr>
              <w:t>28.2 Break even point dalam Ringgit Malaysia (RM) dan bilangan pelajar.</w:t>
            </w:r>
          </w:p>
        </w:tc>
      </w:tr>
      <w:tr w:rsidR="00A81115" w:rsidRPr="00293EFF" w:rsidTr="005D15F5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EE0413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KERTAS CADANGAN DILULUSKAN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295"/>
            </w:tblGrid>
            <w:tr w:rsidR="00EE0413" w:rsidTr="00EE0413">
              <w:tc>
                <w:tcPr>
                  <w:tcW w:w="1867" w:type="dxa"/>
                </w:tcPr>
                <w:p w:rsidR="00EE0413" w:rsidRDefault="00EE0413" w:rsidP="001D4990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Kelulusan</w:t>
                  </w:r>
                </w:p>
              </w:tc>
              <w:tc>
                <w:tcPr>
                  <w:tcW w:w="1295" w:type="dxa"/>
                </w:tcPr>
                <w:p w:rsidR="00EE0413" w:rsidRDefault="00EE0413" w:rsidP="001D4990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Tarikh</w:t>
                  </w:r>
                </w:p>
              </w:tc>
            </w:tr>
            <w:tr w:rsidR="00EE0413" w:rsidTr="00EE0413">
              <w:tc>
                <w:tcPr>
                  <w:tcW w:w="1867" w:type="dxa"/>
                </w:tcPr>
                <w:p w:rsidR="00EE0413" w:rsidRDefault="00EE0413" w:rsidP="00EE041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Pra Senat/Pihak</w:t>
                  </w:r>
                </w:p>
                <w:p w:rsidR="00EE0413" w:rsidRDefault="00EE0413" w:rsidP="00EE0413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Berkuasa</w:t>
                  </w:r>
                </w:p>
                <w:p w:rsidR="00EE0413" w:rsidRDefault="00EE0413" w:rsidP="00EE0413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MT" w:hAnsi="ArialMT" w:cs="ArialMT"/>
                    </w:rPr>
                    <w:t>Universiti/Senat</w:t>
                  </w:r>
                </w:p>
              </w:tc>
              <w:tc>
                <w:tcPr>
                  <w:tcW w:w="1295" w:type="dxa"/>
                </w:tcPr>
                <w:p w:rsidR="00EE0413" w:rsidRDefault="00EE0413" w:rsidP="001D4990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1D4990" w:rsidRPr="00056BB6" w:rsidRDefault="001D4990" w:rsidP="001D4990">
            <w:pPr>
              <w:spacing w:after="0" w:line="240" w:lineRule="auto"/>
              <w:ind w:left="430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767"/>
        <w:gridCol w:w="3685"/>
      </w:tblGrid>
      <w:tr w:rsidR="00A81115" w:rsidRPr="00293EFF" w:rsidTr="005D15F5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767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5D15F5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5D15F5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5D15F5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5D15F5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5D15F5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587043" w:rsidRPr="005D15F5" w:rsidRDefault="00A81115" w:rsidP="005D15F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  <w:bookmarkStart w:id="0" w:name="_GoBack"/>
      <w:bookmarkEnd w:id="0"/>
    </w:p>
    <w:sectPr w:rsidR="00587043" w:rsidRPr="005D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056BB6"/>
    <w:rsid w:val="001D4990"/>
    <w:rsid w:val="00255069"/>
    <w:rsid w:val="002A232D"/>
    <w:rsid w:val="003478F9"/>
    <w:rsid w:val="003A13E2"/>
    <w:rsid w:val="00581DCC"/>
    <w:rsid w:val="00587043"/>
    <w:rsid w:val="005C3722"/>
    <w:rsid w:val="005D15F5"/>
    <w:rsid w:val="00647C43"/>
    <w:rsid w:val="00686E87"/>
    <w:rsid w:val="00A81115"/>
    <w:rsid w:val="00EA1A06"/>
    <w:rsid w:val="00EE0413"/>
    <w:rsid w:val="00F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A457D-D118-4C6B-A29D-CD96C038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Zaharah binti Abdul Mobin</cp:lastModifiedBy>
  <cp:revision>7</cp:revision>
  <dcterms:created xsi:type="dcterms:W3CDTF">2020-09-24T15:26:00Z</dcterms:created>
  <dcterms:modified xsi:type="dcterms:W3CDTF">2020-10-05T01:30:00Z</dcterms:modified>
</cp:coreProperties>
</file>